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F6" w:rsidRDefault="00BC4E0A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-720090</wp:posOffset>
            </wp:positionH>
            <wp:positionV relativeFrom="paragraph">
              <wp:posOffset>-899794</wp:posOffset>
            </wp:positionV>
            <wp:extent cx="7560650" cy="10693398"/>
            <wp:effectExtent l="0" t="0" r="254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kejulistepohja_tausta_si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650" cy="10693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8C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80895</wp:posOffset>
                </wp:positionH>
                <wp:positionV relativeFrom="paragraph">
                  <wp:posOffset>-187325</wp:posOffset>
                </wp:positionV>
                <wp:extent cx="6123305" cy="1745615"/>
                <wp:effectExtent l="0" t="0" r="0" b="698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174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0F6" w:rsidRPr="00C630AB" w:rsidRDefault="00A72047" w:rsidP="002520F6">
                            <w:pPr>
                              <w:pStyle w:val="HankeOtsikko"/>
                            </w:pPr>
                            <w:proofErr w:type="spellStart"/>
                            <w:r>
                              <w:t>Название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проекта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6.35pt;margin-top:-14.75pt;width:482.1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" filled="f" stroked="f" strokeweight=".5pt">
                <v:textbox>
                  <w:txbxContent>
                    <w:p w:rsidR="002520F6" w:rsidRPr="00C630AB" w:rsidRDefault="00A72047" w:rsidP="002520F6">
                      <w:pPr>
                        <w:pStyle w:val="HankeOtsikko"/>
                      </w:pPr>
                      <w:proofErr w:type="spellStart"/>
                      <w:r>
                        <w:t>Название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проекта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520F6" w:rsidRDefault="004D0C56" w:rsidP="007C2F04">
      <w:pPr>
        <w:pStyle w:val="Kuvaotsikko"/>
      </w:pPr>
      <w:r w:rsidRPr="00B368C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194310</wp:posOffset>
                </wp:positionH>
                <wp:positionV relativeFrom="paragraph">
                  <wp:posOffset>5244715</wp:posOffset>
                </wp:positionV>
                <wp:extent cx="5875655" cy="2203554"/>
                <wp:effectExtent l="0" t="0" r="0" b="6350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655" cy="22035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9C8C2" id="Suorakulmio 14" o:spid="_x0000_s1026" style="position:absolute;margin-left:15.3pt;margin-top:412.95pt;width:462.65pt;height:17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" fillcolor="#f2f2f2 [3052]" stroked="f" strokeweight="1pt">
                <w10:wrap anchorx="margin"/>
              </v:rect>
            </w:pict>
          </mc:Fallback>
        </mc:AlternateContent>
      </w:r>
      <w:r w:rsidR="00D6207E" w:rsidRPr="00C630A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BBD55" wp14:editId="0E0B2FFD">
                <wp:simplePos x="0" y="0"/>
                <wp:positionH relativeFrom="margin">
                  <wp:posOffset>105410</wp:posOffset>
                </wp:positionH>
                <wp:positionV relativeFrom="paragraph">
                  <wp:posOffset>3311775</wp:posOffset>
                </wp:positionV>
                <wp:extent cx="6081395" cy="1731645"/>
                <wp:effectExtent l="0" t="0" r="0" b="190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395" cy="173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7D33" w:rsidRPr="00A72047" w:rsidRDefault="00BC7D33" w:rsidP="007C2F04">
                            <w:pPr>
                              <w:pStyle w:val="Hankekuvaus"/>
                              <w:rPr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  <w:r w:rsidRPr="00A72047">
                              <w:rPr>
                                <w:lang w:val="en-GB"/>
                              </w:rPr>
                              <w:t xml:space="preserve">Lorem ipsum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sit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amet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consectetuer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adipiscing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elit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sed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diam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nonummy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nibh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euismod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tincidunt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laoreet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dolore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magna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aliquam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erat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volutpat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wisi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enim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ad minim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veniam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quis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nostrud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exerci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tation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ullamcorper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suscipit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lobortis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nisl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aliquip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ex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ea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commodo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consequat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Duis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autem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vel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eum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iriure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in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hendrerit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in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vulputate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velit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esse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molestie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consequat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vel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illum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dolore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eu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feugiat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nulla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facilisis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at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vero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eros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et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accumsan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et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iusto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odio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lang w:val="en-GB"/>
                              </w:rPr>
                              <w:t>dignissim</w:t>
                            </w:r>
                            <w:proofErr w:type="spellEnd"/>
                            <w:r w:rsidRPr="00A72047">
                              <w:rPr>
                                <w:lang w:val="en-GB"/>
                              </w:rPr>
                              <w:t xml:space="preserve"> qui.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BD55" id="Tekstiruutu 5" o:spid="_x0000_s1027" type="#_x0000_t202" style="position:absolute;margin-left:8.3pt;margin-top:260.75pt;width:478.85pt;height:136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" filled="f" stroked="f" strokeweight=".5pt">
                <v:textbox>
                  <w:txbxContent>
                    <w:p w:rsidR="00BC7D33" w:rsidRPr="00A72047" w:rsidRDefault="00BC7D33" w:rsidP="007C2F04">
                      <w:pPr>
                        <w:pStyle w:val="Hankekuvaus"/>
                        <w:rPr>
                          <w:lang w:val="en-GB"/>
                        </w:rPr>
                      </w:pPr>
                      <w:bookmarkStart w:id="1" w:name="_GoBack"/>
                      <w:bookmarkEnd w:id="1"/>
                      <w:r w:rsidRPr="00A72047">
                        <w:rPr>
                          <w:lang w:val="en-GB"/>
                        </w:rPr>
                        <w:t xml:space="preserve">Lorem ipsum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dolor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sit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amet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,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consectetuer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adipiscing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elit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,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sed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diam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nonummy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nibh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euismod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tincidunt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ut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laoreet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dolore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magna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aliquam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erat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volutpat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.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Ut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wisi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enim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ad minim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veniam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,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quis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nostrud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exerci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tation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ullamcorper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suscipit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lobortis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nisl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ut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aliquip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ex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ea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commodo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consequat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.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Duis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autem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vel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eum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iriure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dolor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in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hendrerit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in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vulputate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velit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esse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molestie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consequat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,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vel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illum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dolore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eu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feugiat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nulla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facilisis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at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vero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eros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et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accumsan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et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iusto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odio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lang w:val="en-GB"/>
                        </w:rPr>
                        <w:t>dignissim</w:t>
                      </w:r>
                      <w:proofErr w:type="spellEnd"/>
                      <w:r w:rsidRPr="00A72047">
                        <w:rPr>
                          <w:lang w:val="en-GB"/>
                        </w:rPr>
                        <w:t xml:space="preserve"> qui.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07E" w:rsidRPr="00C630A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C1A1F" wp14:editId="7972DF6A">
                <wp:simplePos x="0" y="0"/>
                <wp:positionH relativeFrom="column">
                  <wp:posOffset>135255</wp:posOffset>
                </wp:positionH>
                <wp:positionV relativeFrom="paragraph">
                  <wp:posOffset>1918585</wp:posOffset>
                </wp:positionV>
                <wp:extent cx="5486400" cy="1219200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7D33" w:rsidRPr="00A72047" w:rsidRDefault="00A72047" w:rsidP="00BC7D33">
                            <w:pPr>
                              <w:pStyle w:val="Partnerit"/>
                              <w:rPr>
                                <w:b/>
                              </w:rPr>
                            </w:pPr>
                            <w:proofErr w:type="spellStart"/>
                            <w:r w:rsidRPr="00A72047">
                              <w:rPr>
                                <w:b/>
                              </w:rPr>
                              <w:t>Партнёры</w:t>
                            </w:r>
                            <w:proofErr w:type="spellEnd"/>
                            <w:r w:rsidR="00BC7D33" w:rsidRPr="00A72047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72047" w:rsidRDefault="00A72047" w:rsidP="00BC7D33">
                            <w:pPr>
                              <w:pStyle w:val="Partnerit"/>
                            </w:pPr>
                            <w:proofErr w:type="spellStart"/>
                            <w:r>
                              <w:t>Организация</w:t>
                            </w:r>
                            <w:proofErr w:type="spellEnd"/>
                          </w:p>
                          <w:p w:rsidR="00A72047" w:rsidRDefault="00A72047" w:rsidP="00BC7D33">
                            <w:pPr>
                              <w:pStyle w:val="Partnerit"/>
                            </w:pPr>
                            <w:proofErr w:type="spellStart"/>
                            <w:r>
                              <w:t>Организация</w:t>
                            </w:r>
                            <w:proofErr w:type="spellEnd"/>
                          </w:p>
                          <w:p w:rsidR="00BC7D33" w:rsidRPr="00C630AB" w:rsidRDefault="00A72047" w:rsidP="00BC7D33">
                            <w:pPr>
                              <w:pStyle w:val="Partnerit"/>
                            </w:pPr>
                            <w:proofErr w:type="spellStart"/>
                            <w:r>
                              <w:t>Организация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1A1F" id="Tekstiruutu 4" o:spid="_x0000_s1028" type="#_x0000_t202" style="position:absolute;margin-left:10.65pt;margin-top:151.05pt;width:6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" filled="f" stroked="f" strokeweight=".5pt">
                <v:textbox>
                  <w:txbxContent>
                    <w:p w:rsidR="00BC7D33" w:rsidRPr="00A72047" w:rsidRDefault="00A72047" w:rsidP="00BC7D33">
                      <w:pPr>
                        <w:pStyle w:val="Partnerit"/>
                        <w:rPr>
                          <w:b/>
                        </w:rPr>
                      </w:pPr>
                      <w:proofErr w:type="spellStart"/>
                      <w:r w:rsidRPr="00A72047">
                        <w:rPr>
                          <w:b/>
                        </w:rPr>
                        <w:t>Партнёры</w:t>
                      </w:r>
                      <w:proofErr w:type="spellEnd"/>
                      <w:r w:rsidR="00BC7D33" w:rsidRPr="00A72047">
                        <w:rPr>
                          <w:b/>
                        </w:rPr>
                        <w:t xml:space="preserve"> </w:t>
                      </w:r>
                    </w:p>
                    <w:p w:rsidR="00A72047" w:rsidRDefault="00A72047" w:rsidP="00BC7D33">
                      <w:pPr>
                        <w:pStyle w:val="Partnerit"/>
                      </w:pPr>
                      <w:proofErr w:type="spellStart"/>
                      <w:r>
                        <w:t>Организация</w:t>
                      </w:r>
                      <w:proofErr w:type="spellEnd"/>
                    </w:p>
                    <w:p w:rsidR="00A72047" w:rsidRDefault="00A72047" w:rsidP="00BC7D33">
                      <w:pPr>
                        <w:pStyle w:val="Partnerit"/>
                      </w:pPr>
                      <w:proofErr w:type="spellStart"/>
                      <w:r>
                        <w:t>Организация</w:t>
                      </w:r>
                      <w:proofErr w:type="spellEnd"/>
                    </w:p>
                    <w:p w:rsidR="00BC7D33" w:rsidRPr="00C630AB" w:rsidRDefault="00A72047" w:rsidP="00BC7D33">
                      <w:pPr>
                        <w:pStyle w:val="Partnerit"/>
                      </w:pPr>
                      <w:proofErr w:type="spellStart"/>
                      <w:r>
                        <w:t>Организация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368CA" w:rsidRPr="00C630A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1416685</wp:posOffset>
                </wp:positionV>
                <wp:extent cx="5486400" cy="512445"/>
                <wp:effectExtent l="0" t="0" r="0" b="190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7D33" w:rsidRPr="00C630AB" w:rsidRDefault="00A72047" w:rsidP="00BC7D33">
                            <w:pPr>
                              <w:pStyle w:val="Ppartneri"/>
                            </w:pPr>
                            <w:proofErr w:type="spellStart"/>
                            <w:r w:rsidRPr="00A72047">
                              <w:rPr>
                                <w:b/>
                              </w:rPr>
                              <w:t>Ведущий</w:t>
                            </w:r>
                            <w:proofErr w:type="spellEnd"/>
                            <w:r w:rsidRPr="00A7204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72047">
                              <w:rPr>
                                <w:b/>
                              </w:rPr>
                              <w:t>партнёр</w:t>
                            </w:r>
                            <w:proofErr w:type="spellEnd"/>
                            <w:r w:rsidR="00BC7D33" w:rsidRPr="00C630AB">
                              <w:t xml:space="preserve"> </w:t>
                            </w:r>
                            <w:proofErr w:type="spellStart"/>
                            <w:r>
                              <w:t>Название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организации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29" type="#_x0000_t202" style="position:absolute;margin-left:10.65pt;margin-top:111.55pt;width:6in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" filled="f" stroked="f" strokeweight=".5pt">
                <v:textbox>
                  <w:txbxContent>
                    <w:p w:rsidR="00BC7D33" w:rsidRPr="00C630AB" w:rsidRDefault="00A72047" w:rsidP="00BC7D33">
                      <w:pPr>
                        <w:pStyle w:val="Ppartneri"/>
                      </w:pPr>
                      <w:proofErr w:type="spellStart"/>
                      <w:r w:rsidRPr="00A72047">
                        <w:rPr>
                          <w:b/>
                        </w:rPr>
                        <w:t>Ведущий</w:t>
                      </w:r>
                      <w:proofErr w:type="spellEnd"/>
                      <w:r w:rsidRPr="00A7204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72047">
                        <w:rPr>
                          <w:b/>
                        </w:rPr>
                        <w:t>партнёр</w:t>
                      </w:r>
                      <w:proofErr w:type="spellEnd"/>
                      <w:r w:rsidR="00BC7D33" w:rsidRPr="00C630AB">
                        <w:t xml:space="preserve"> </w:t>
                      </w:r>
                      <w:proofErr w:type="spellStart"/>
                      <w:r>
                        <w:t>Название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организации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520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20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47"/>
    <w:rsid w:val="002520F6"/>
    <w:rsid w:val="002601F1"/>
    <w:rsid w:val="00287B97"/>
    <w:rsid w:val="004D0C56"/>
    <w:rsid w:val="007C2F04"/>
    <w:rsid w:val="007C5FC5"/>
    <w:rsid w:val="00A72047"/>
    <w:rsid w:val="00B368CA"/>
    <w:rsid w:val="00BC4E0A"/>
    <w:rsid w:val="00BC7D33"/>
    <w:rsid w:val="00C630AB"/>
    <w:rsid w:val="00CC62E8"/>
    <w:rsid w:val="00D6207E"/>
    <w:rsid w:val="00DB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9D32"/>
  <w15:chartTrackingRefBased/>
  <w15:docId w15:val="{8E951CF7-D2B7-4467-8D44-80F04333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link w:val="Otsikko1Char"/>
    <w:uiPriority w:val="9"/>
    <w:rsid w:val="007C2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ankeOtsikko">
    <w:name w:val="Hanke Otsikko"/>
    <w:basedOn w:val="Normaali"/>
    <w:link w:val="HankeOtsikkoChar"/>
    <w:qFormat/>
    <w:rsid w:val="007C2F04"/>
    <w:pPr>
      <w:spacing w:after="0" w:line="1300" w:lineRule="exact"/>
    </w:pPr>
    <w:rPr>
      <w:rFonts w:ascii="Helvetica" w:hAnsi="Helvetica" w:cs="Helvetica"/>
      <w:b/>
      <w:color w:val="87BA25"/>
      <w:sz w:val="120"/>
      <w:szCs w:val="120"/>
    </w:rPr>
  </w:style>
  <w:style w:type="paragraph" w:customStyle="1" w:styleId="Partnerit">
    <w:name w:val="Partnerit"/>
    <w:basedOn w:val="Normaali"/>
    <w:link w:val="PartneritChar"/>
    <w:qFormat/>
    <w:rsid w:val="007C2F04"/>
    <w:pPr>
      <w:spacing w:after="0" w:line="440" w:lineRule="exact"/>
    </w:pPr>
    <w:rPr>
      <w:rFonts w:ascii="Helvetica" w:hAnsi="Helvetica" w:cs="Helvetica"/>
      <w:color w:val="5A5A59"/>
      <w:sz w:val="36"/>
      <w:szCs w:val="40"/>
    </w:rPr>
  </w:style>
  <w:style w:type="character" w:customStyle="1" w:styleId="HankeOtsikkoChar">
    <w:name w:val="Hanke Otsikko Char"/>
    <w:basedOn w:val="Kappaleenoletusfontti"/>
    <w:link w:val="HankeOtsikko"/>
    <w:rsid w:val="007C2F04"/>
    <w:rPr>
      <w:rFonts w:ascii="Helvetica" w:hAnsi="Helvetica" w:cs="Helvetica"/>
      <w:b/>
      <w:color w:val="87BA25"/>
      <w:sz w:val="120"/>
      <w:szCs w:val="120"/>
    </w:rPr>
  </w:style>
  <w:style w:type="paragraph" w:customStyle="1" w:styleId="Ppartneri">
    <w:name w:val="Pääpartneri"/>
    <w:basedOn w:val="Normaali"/>
    <w:link w:val="PpartneriChar"/>
    <w:qFormat/>
    <w:rsid w:val="007C2F04"/>
    <w:rPr>
      <w:rFonts w:ascii="Helvetica" w:hAnsi="Helvetica" w:cs="Helvetica"/>
      <w:color w:val="5A5A59"/>
      <w:sz w:val="40"/>
      <w:szCs w:val="40"/>
    </w:rPr>
  </w:style>
  <w:style w:type="character" w:customStyle="1" w:styleId="PartneritChar">
    <w:name w:val="Partnerit Char"/>
    <w:basedOn w:val="Kappaleenoletusfontti"/>
    <w:link w:val="Partnerit"/>
    <w:rsid w:val="007C2F04"/>
    <w:rPr>
      <w:rFonts w:ascii="Helvetica" w:hAnsi="Helvetica" w:cs="Helvetica"/>
      <w:color w:val="5A5A59"/>
      <w:sz w:val="36"/>
      <w:szCs w:val="40"/>
    </w:rPr>
  </w:style>
  <w:style w:type="paragraph" w:customStyle="1" w:styleId="Hankekuvaus">
    <w:name w:val="Hankekuvaus"/>
    <w:basedOn w:val="Partnerit"/>
    <w:link w:val="HankekuvausChar"/>
    <w:qFormat/>
    <w:rsid w:val="007C2F04"/>
    <w:pPr>
      <w:spacing w:line="340" w:lineRule="exact"/>
    </w:pPr>
    <w:rPr>
      <w:sz w:val="28"/>
      <w:szCs w:val="28"/>
    </w:rPr>
  </w:style>
  <w:style w:type="character" w:customStyle="1" w:styleId="PpartneriChar">
    <w:name w:val="Pääpartneri Char"/>
    <w:basedOn w:val="Kappaleenoletusfontti"/>
    <w:link w:val="Ppartneri"/>
    <w:rsid w:val="007C2F04"/>
    <w:rPr>
      <w:rFonts w:ascii="Helvetica" w:hAnsi="Helvetica" w:cs="Helvetica"/>
      <w:color w:val="5A5A59"/>
      <w:sz w:val="40"/>
      <w:szCs w:val="40"/>
    </w:rPr>
  </w:style>
  <w:style w:type="paragraph" w:styleId="Kuvaotsikko">
    <w:name w:val="caption"/>
    <w:basedOn w:val="Normaali"/>
    <w:next w:val="Normaali"/>
    <w:uiPriority w:val="35"/>
    <w:unhideWhenUsed/>
    <w:rsid w:val="00BC7D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ankekuvausChar">
    <w:name w:val="Hankekuvaus Char"/>
    <w:basedOn w:val="PartneritChar"/>
    <w:link w:val="Hankekuvaus"/>
    <w:rsid w:val="007C2F04"/>
    <w:rPr>
      <w:rFonts w:ascii="Helvetica" w:hAnsi="Helvetica" w:cs="Helvetica"/>
      <w:color w:val="5A5A59"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7C2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la\AppData\Local\Temp\Hankejulistepohja_valk_R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Hankejulistepohja_valk_RU</Template>
  <TotalTime>16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Henna-Mari Laurila</dc:creator>
  <cp:keywords/>
  <dc:description/>
  <cp:lastModifiedBy>Henna-Mari Laurila</cp:lastModifiedBy>
  <cp:revision>1</cp:revision>
  <dcterms:created xsi:type="dcterms:W3CDTF">2018-10-18T08:58:00Z</dcterms:created>
  <dcterms:modified xsi:type="dcterms:W3CDTF">2018-10-18T09:19:00Z</dcterms:modified>
</cp:coreProperties>
</file>